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43AC" w:rsidRDefault="00414D50">
      <w:pPr>
        <w:spacing w:after="0" w:line="240" w:lineRule="auto"/>
        <w:ind w:left="-851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 xml:space="preserve">BURSA BAROSU </w:t>
      </w:r>
    </w:p>
    <w:p w:rsidR="00414D50" w:rsidRDefault="00414D50" w:rsidP="00414D50">
      <w:pPr>
        <w:spacing w:after="0" w:line="240" w:lineRule="auto"/>
        <w:ind w:left="-851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proofErr w:type="gramStart"/>
      <w:r>
        <w:rPr>
          <w:rFonts w:ascii="Times New Roman" w:eastAsia="Times New Roman" w:hAnsi="Times New Roman" w:cs="Times New Roman"/>
          <w:b/>
          <w:color w:val="000000"/>
          <w:sz w:val="24"/>
        </w:rPr>
        <w:t>2018-2019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4"/>
        </w:rPr>
        <w:t xml:space="preserve"> DÖNEMİ STAJ EĞİTİM PROGRAMI</w:t>
      </w:r>
    </w:p>
    <w:p w:rsidR="00414D50" w:rsidRDefault="00307C9D" w:rsidP="00414D50">
      <w:pPr>
        <w:spacing w:after="0" w:line="240" w:lineRule="auto"/>
        <w:ind w:left="-851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B</w:t>
      </w:r>
      <w:r w:rsidR="00414D50">
        <w:rPr>
          <w:rFonts w:ascii="Times New Roman" w:eastAsia="Times New Roman" w:hAnsi="Times New Roman" w:cs="Times New Roman"/>
          <w:b/>
          <w:color w:val="000000"/>
          <w:sz w:val="24"/>
        </w:rPr>
        <w:t xml:space="preserve"> GRUBU</w:t>
      </w:r>
    </w:p>
    <w:p w:rsidR="00414D50" w:rsidRDefault="00414D50" w:rsidP="00414D50">
      <w:pPr>
        <w:spacing w:after="0" w:line="240" w:lineRule="auto"/>
        <w:ind w:left="-851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:rsidR="007343AC" w:rsidRDefault="00414D50" w:rsidP="00414D50">
      <w:pPr>
        <w:spacing w:after="0" w:line="240" w:lineRule="auto"/>
        <w:ind w:left="-851"/>
        <w:jc w:val="center"/>
        <w:rPr>
          <w:rFonts w:ascii="Tahoma" w:eastAsia="Tahoma" w:hAnsi="Tahoma" w:cs="Tahoma"/>
          <w:color w:val="000000"/>
          <w:sz w:val="16"/>
        </w:rPr>
      </w:pPr>
      <w:r>
        <w:rPr>
          <w:rFonts w:ascii="Tahoma" w:eastAsia="Tahoma" w:hAnsi="Tahoma" w:cs="Tahoma"/>
          <w:b/>
          <w:color w:val="000000"/>
          <w:sz w:val="20"/>
        </w:rPr>
        <w:t xml:space="preserve">EĞİTİM YERİ : </w:t>
      </w:r>
      <w:r>
        <w:rPr>
          <w:rFonts w:ascii="Tahoma" w:eastAsia="Tahoma" w:hAnsi="Tahoma" w:cs="Tahoma"/>
          <w:color w:val="000000"/>
          <w:sz w:val="20"/>
        </w:rPr>
        <w:t xml:space="preserve">Bursa </w:t>
      </w:r>
      <w:proofErr w:type="spellStart"/>
      <w:r>
        <w:rPr>
          <w:rFonts w:ascii="Tahoma" w:eastAsia="Tahoma" w:hAnsi="Tahoma" w:cs="Tahoma"/>
          <w:color w:val="000000"/>
          <w:sz w:val="20"/>
        </w:rPr>
        <w:t>Baroevi</w:t>
      </w:r>
      <w:proofErr w:type="spellEnd"/>
    </w:p>
    <w:p w:rsidR="007343AC" w:rsidRDefault="007343AC">
      <w:pPr>
        <w:spacing w:after="0" w:line="240" w:lineRule="auto"/>
        <w:ind w:left="-851" w:right="-709"/>
        <w:jc w:val="center"/>
        <w:rPr>
          <w:rFonts w:ascii="Tahoma" w:eastAsia="Tahoma" w:hAnsi="Tahoma" w:cs="Tahoma"/>
          <w:color w:val="000000"/>
          <w:sz w:val="16"/>
        </w:rPr>
      </w:pPr>
    </w:p>
    <w:p w:rsidR="007343AC" w:rsidRDefault="007343AC">
      <w:pPr>
        <w:spacing w:after="0" w:line="240" w:lineRule="auto"/>
        <w:ind w:left="-851" w:right="-709"/>
        <w:jc w:val="center"/>
        <w:rPr>
          <w:rFonts w:ascii="Tahoma" w:eastAsia="Tahoma" w:hAnsi="Tahoma" w:cs="Tahoma"/>
          <w:color w:val="000000"/>
          <w:sz w:val="16"/>
        </w:rPr>
      </w:pPr>
    </w:p>
    <w:tbl>
      <w:tblPr>
        <w:tblW w:w="15744" w:type="dxa"/>
        <w:tblInd w:w="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4A0"/>
      </w:tblPr>
      <w:tblGrid>
        <w:gridCol w:w="2420"/>
        <w:gridCol w:w="1276"/>
        <w:gridCol w:w="8363"/>
        <w:gridCol w:w="3685"/>
      </w:tblGrid>
      <w:tr w:rsidR="00414D50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43AC" w:rsidRPr="00414D50" w:rsidRDefault="00414D50">
            <w:pPr>
              <w:spacing w:after="0" w:line="240" w:lineRule="auto"/>
              <w:rPr>
                <w:rFonts w:cstheme="minorHAnsi"/>
                <w:b/>
                <w:szCs w:val="20"/>
              </w:rPr>
            </w:pPr>
            <w:r w:rsidRPr="00414D50">
              <w:rPr>
                <w:rFonts w:eastAsia="Times New Roman" w:cstheme="minorHAnsi"/>
                <w:b/>
                <w:color w:val="000000"/>
                <w:szCs w:val="20"/>
              </w:rPr>
              <w:t>  Tarih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43AC" w:rsidRPr="00414D50" w:rsidRDefault="00414D50" w:rsidP="00414D50">
            <w:pPr>
              <w:spacing w:after="0" w:line="240" w:lineRule="auto"/>
              <w:jc w:val="center"/>
              <w:rPr>
                <w:rFonts w:cstheme="minorHAnsi"/>
                <w:b/>
                <w:szCs w:val="20"/>
              </w:rPr>
            </w:pPr>
            <w:r w:rsidRPr="00414D50">
              <w:rPr>
                <w:rFonts w:eastAsia="Times New Roman" w:cstheme="minorHAnsi"/>
                <w:b/>
                <w:color w:val="000000"/>
                <w:szCs w:val="20"/>
              </w:rPr>
              <w:t>Saat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43AC" w:rsidRPr="00414D50" w:rsidRDefault="00414D50">
            <w:pPr>
              <w:spacing w:after="0" w:line="240" w:lineRule="auto"/>
              <w:rPr>
                <w:rFonts w:cstheme="minorHAnsi"/>
                <w:b/>
                <w:szCs w:val="20"/>
              </w:rPr>
            </w:pPr>
            <w:r w:rsidRPr="00414D50">
              <w:rPr>
                <w:rFonts w:eastAsia="Times New Roman" w:cstheme="minorHAnsi"/>
                <w:b/>
                <w:color w:val="000000"/>
                <w:szCs w:val="20"/>
              </w:rPr>
              <w:t>Konu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7343AC" w:rsidRPr="00414D50" w:rsidRDefault="00414D50">
            <w:pPr>
              <w:spacing w:after="0" w:line="240" w:lineRule="auto"/>
              <w:rPr>
                <w:rFonts w:cstheme="minorHAnsi"/>
                <w:b/>
                <w:szCs w:val="20"/>
              </w:rPr>
            </w:pPr>
            <w:r w:rsidRPr="00414D50">
              <w:rPr>
                <w:rFonts w:eastAsia="Times New Roman" w:cstheme="minorHAnsi"/>
                <w:b/>
                <w:color w:val="000000"/>
                <w:szCs w:val="20"/>
              </w:rPr>
              <w:t>Okutman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 xml:space="preserve">29 Ocak 2019 Salı  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15: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00-15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Meslektaşlarla İlişkiler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 Ali ARABACI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 xml:space="preserve">29 Ocak 2019 Salı  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16: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00-16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Kurumlarla İlişkiler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 Ali ARABACI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 xml:space="preserve">29 Ocak 2019 Salı  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17: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00-17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307C9D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Avukatlık Sözleşmeleri</w:t>
            </w:r>
            <w:r>
              <w:rPr>
                <w:rFonts w:eastAsia="Tahoma" w:cstheme="minorHAnsi"/>
                <w:color w:val="000000"/>
                <w:sz w:val="20"/>
                <w:szCs w:val="20"/>
              </w:rPr>
              <w:t xml:space="preserve"> </w:t>
            </w: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(Avukatlık ücreti)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 xml:space="preserve">Av. </w:t>
            </w:r>
            <w:proofErr w:type="spell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Atila</w:t>
            </w:r>
            <w:proofErr w:type="spell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 xml:space="preserve"> ATİK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 xml:space="preserve">05 Şubat 2019 Salı  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15: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00-15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307C9D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Staj ve Mesleğe Kabul</w:t>
            </w:r>
            <w:r>
              <w:rPr>
                <w:rFonts w:eastAsia="Tahoma" w:cstheme="minorHAnsi"/>
                <w:color w:val="000000"/>
                <w:sz w:val="20"/>
                <w:szCs w:val="20"/>
              </w:rPr>
              <w:t xml:space="preserve"> </w:t>
            </w: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(Staja kabul şartları)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 Zeki KAHRAMAN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 xml:space="preserve">05 Şubat 2019 Salı  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16: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00-16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307C9D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Staj ve Mesleğe Kabul</w:t>
            </w:r>
            <w:r>
              <w:rPr>
                <w:rFonts w:eastAsia="Tahoma" w:cstheme="minorHAnsi"/>
                <w:color w:val="000000"/>
                <w:sz w:val="20"/>
                <w:szCs w:val="20"/>
              </w:rPr>
              <w:t xml:space="preserve"> </w:t>
            </w: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(Stajyerin hak ve yükümlülükleri)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 Zeki KAHRAMAN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 xml:space="preserve">05 Şubat 2019 Salı  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17: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00-17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Adli Yardım Servisi ve İşleyişi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 Aynur ÇİĞDEM ÜNEL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 xml:space="preserve">12 Şubat 2019 Salı  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15: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00-15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Avukatlık Meslek Kuralları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 Volkan YURTTAŞ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 xml:space="preserve">12 Şubat 2019 Salı  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16: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00-16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Avukatlık Meslek Kuralları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 Volkan YURTTAŞ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 xml:space="preserve">12 Şubat 2019 Salı  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17: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00-17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Avukatlık Meslek Kuralları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 Volkan YURTTAŞ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19 Şubat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15: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00-15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307C9D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Avukatın Hak ve Yükümlülükleri</w:t>
            </w:r>
            <w:r>
              <w:rPr>
                <w:rFonts w:eastAsia="Tahoma" w:cstheme="minorHAnsi"/>
                <w:color w:val="000000"/>
                <w:sz w:val="20"/>
                <w:szCs w:val="20"/>
              </w:rPr>
              <w:t xml:space="preserve"> </w:t>
            </w: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(İşi reddetme, dosya inceleme, duruşmayı terk etme, çekilme)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 Şerafettin İRMİŞ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19 Şubat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16: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00-16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307C9D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Avukatın Hak ve Yükümlülükleri</w:t>
            </w:r>
            <w:r>
              <w:rPr>
                <w:rFonts w:eastAsia="Tahoma" w:cstheme="minorHAnsi"/>
                <w:color w:val="000000"/>
                <w:sz w:val="20"/>
                <w:szCs w:val="20"/>
              </w:rPr>
              <w:t xml:space="preserve"> </w:t>
            </w: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(Reklam yasağı ve özen yükümlülüğü)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 Şerafettin İRMİŞ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19 Şubat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17: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00-17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CMK Servisi ve İşleyişi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 Seda SÜMER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26 Şubat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15: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00-15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307C9D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Disiplin Hukuku</w:t>
            </w:r>
            <w:r>
              <w:rPr>
                <w:rFonts w:eastAsia="Tahoma" w:cstheme="minorHAnsi"/>
                <w:color w:val="000000"/>
                <w:sz w:val="20"/>
                <w:szCs w:val="20"/>
              </w:rPr>
              <w:t xml:space="preserve"> </w:t>
            </w: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(Yargılamaya konu eylemler)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 Serap AKKUL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26 Şubat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16: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00-16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307C9D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Disiplin Hukuku</w:t>
            </w:r>
            <w:r>
              <w:rPr>
                <w:rFonts w:eastAsia="Tahoma" w:cstheme="minorHAnsi"/>
                <w:color w:val="000000"/>
                <w:sz w:val="20"/>
                <w:szCs w:val="20"/>
              </w:rPr>
              <w:t xml:space="preserve"> </w:t>
            </w: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(Disiplin soruşturması ve disiplin kovuşturması)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 Serap AKKUL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26 Şubat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17: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00-17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307C9D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Disiplin Hukuku</w:t>
            </w:r>
            <w:r>
              <w:rPr>
                <w:rFonts w:eastAsia="Tahoma" w:cstheme="minorHAnsi"/>
                <w:color w:val="000000"/>
                <w:sz w:val="20"/>
                <w:szCs w:val="20"/>
              </w:rPr>
              <w:t xml:space="preserve"> </w:t>
            </w: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(Disiplin cezaları ve itiraz usulü)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 Serap AKKUL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05 Mart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15: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00-15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Diksiyon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 İzzet BOĞA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05 Mart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16: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00-16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Toplumsal Cinsiyet Eşitliği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proofErr w:type="spell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Av.Özlem</w:t>
            </w:r>
            <w:proofErr w:type="spell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 xml:space="preserve"> GÜRGEN ELDEM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05 Mart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17: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00-17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Toplumsal Cinsiyet Eşitliği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proofErr w:type="spell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Av.Özlem</w:t>
            </w:r>
            <w:proofErr w:type="spell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 xml:space="preserve"> GÜRGEN ELDEM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12 Mart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15: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00-15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307C9D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Mali Hukuk</w:t>
            </w:r>
            <w:r>
              <w:rPr>
                <w:rFonts w:eastAsia="Tahoma" w:cstheme="minorHAnsi"/>
                <w:color w:val="000000"/>
                <w:sz w:val="20"/>
                <w:szCs w:val="20"/>
              </w:rPr>
              <w:t xml:space="preserve"> </w:t>
            </w: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(İşyeri açılış bildirimi, defter tutma, serbest meslek ücret makbuzu kesme)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 xml:space="preserve">Av. Fikri AKGÜN 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12 Mart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16: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00-16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307C9D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Mali Hukuk</w:t>
            </w:r>
            <w:r>
              <w:rPr>
                <w:rFonts w:eastAsia="Tahoma" w:cstheme="minorHAnsi"/>
                <w:color w:val="000000"/>
                <w:sz w:val="20"/>
                <w:szCs w:val="20"/>
              </w:rPr>
              <w:t xml:space="preserve"> </w:t>
            </w: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(KDV ve geçici vergi beyannamesi)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 Ayça AKGÜN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12 Mart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17: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00-17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UYAP Uygulamaları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 İrfan KOÇAK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lastRenderedPageBreak/>
              <w:t>19 Mart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15: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00-15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307C9D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Avukatın Ceza Sorumluluğu</w:t>
            </w:r>
            <w:r>
              <w:rPr>
                <w:rFonts w:eastAsia="Tahoma" w:cstheme="minorHAnsi"/>
                <w:color w:val="000000"/>
                <w:sz w:val="20"/>
                <w:szCs w:val="20"/>
              </w:rPr>
              <w:t xml:space="preserve"> </w:t>
            </w: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(Avukat hakkında soruşturma ve kovuşturma yönetimi)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 Mustafa KOÇ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19 Mart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16: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00-16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307C9D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Avukatın Hukuksal Sorumluluğu</w:t>
            </w:r>
            <w:r>
              <w:rPr>
                <w:rFonts w:eastAsia="Tahoma" w:cstheme="minorHAnsi"/>
                <w:color w:val="000000"/>
                <w:sz w:val="20"/>
                <w:szCs w:val="20"/>
              </w:rPr>
              <w:t xml:space="preserve"> </w:t>
            </w: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(İş sahibinin zararı, avukatın kusuru)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 Mustafa KOÇ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19 Mart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17: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00-17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307C9D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Avukatın Hukuksal Sorumluluğu</w:t>
            </w:r>
            <w:r>
              <w:rPr>
                <w:rFonts w:eastAsia="Tahoma" w:cstheme="minorHAnsi"/>
                <w:color w:val="000000"/>
                <w:sz w:val="20"/>
                <w:szCs w:val="20"/>
              </w:rPr>
              <w:t xml:space="preserve"> </w:t>
            </w: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(İş bitiminden sonraki sorumluluk)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 Mustafa KOÇ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26 Mart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14: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00-15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İş Hukuku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 İsmail İŞEL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26 Mart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16: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00-17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İş Hukuku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 Göksel ÖZERKAN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09 Nisan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14: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00-15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 xml:space="preserve">Boşanma Davaları ve Ailenin Korunması </w:t>
            </w:r>
            <w:proofErr w:type="spell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Hk</w:t>
            </w:r>
            <w:proofErr w:type="spell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. Kanun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 Nevin CANBAZ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09 Nisan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16: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00-17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Mal Rejimleri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 Nezaket ALTUN – Av. Zekiye TİRYAKİ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16 Nisan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14: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00-14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Spor Hukuku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 Akan DEMİR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16 Nisan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15: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00-15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Kat Karşılığı İnşaat Sözleşmeleri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 Nezih SÜTÇÜ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16 Nisan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16: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00-16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before="100" w:after="10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imes New Roman" w:cstheme="minorHAnsi"/>
                <w:sz w:val="20"/>
                <w:szCs w:val="20"/>
              </w:rPr>
              <w:t xml:space="preserve">Kat Mülkiyeti Hukuku 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 Şerafettin GÖKALP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16 Nisan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17: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00-17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Sigorta Hukuku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 Naci EMRE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Calibri" w:cstheme="minorHAnsi"/>
                <w:sz w:val="20"/>
                <w:szCs w:val="20"/>
              </w:rPr>
              <w:t xml:space="preserve">07 Mayıs 2019 </w:t>
            </w: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14: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00-14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Tüketici Hukuku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 xml:space="preserve">Av. Ali Rıza ATAER 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Calibri" w:cstheme="minorHAnsi"/>
                <w:sz w:val="20"/>
                <w:szCs w:val="20"/>
              </w:rPr>
              <w:t xml:space="preserve">07 Mayıs 2019 </w:t>
            </w: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15: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00-15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Marka ve Patent Hukuku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 Onur YAVUZ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Calibri" w:cstheme="minorHAnsi"/>
                <w:sz w:val="20"/>
                <w:szCs w:val="20"/>
              </w:rPr>
              <w:t xml:space="preserve">07 Mayıs 2019 </w:t>
            </w: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16: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00-16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İcra ve İflas Uygulamaları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 xml:space="preserve">Av. </w:t>
            </w:r>
            <w:proofErr w:type="spell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Nazmi</w:t>
            </w:r>
            <w:proofErr w:type="spell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 xml:space="preserve"> AĞKUŞ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Calibri" w:cstheme="minorHAnsi"/>
                <w:sz w:val="20"/>
                <w:szCs w:val="20"/>
              </w:rPr>
              <w:t xml:space="preserve">07 Mayıs 2019 </w:t>
            </w: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17: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00-17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İcra ve İflas Uygulamaları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 xml:space="preserve">Av. </w:t>
            </w:r>
            <w:proofErr w:type="spell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Nazmi</w:t>
            </w:r>
            <w:proofErr w:type="spell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 xml:space="preserve"> AĞKUŞ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14 Mayıs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14: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00-14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Sağlık Hukuku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eastAsia="Calibri" w:cstheme="minorHAnsi"/>
                <w:sz w:val="20"/>
                <w:szCs w:val="20"/>
              </w:rPr>
            </w:pPr>
            <w:r w:rsidRPr="00C5594C">
              <w:rPr>
                <w:rFonts w:eastAsia="Calibri" w:cstheme="minorHAnsi"/>
                <w:sz w:val="20"/>
                <w:szCs w:val="20"/>
              </w:rPr>
              <w:t>Av. Nilgün BERK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14 Mayıs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15: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00-15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Sağlık Hukuku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eastAsia="Calibri" w:cstheme="minorHAnsi"/>
                <w:sz w:val="20"/>
                <w:szCs w:val="20"/>
              </w:rPr>
            </w:pPr>
            <w:r w:rsidRPr="00C5594C">
              <w:rPr>
                <w:rFonts w:eastAsia="Calibri" w:cstheme="minorHAnsi"/>
                <w:sz w:val="20"/>
                <w:szCs w:val="20"/>
              </w:rPr>
              <w:t xml:space="preserve">Av. Arda </w:t>
            </w:r>
            <w:proofErr w:type="gramStart"/>
            <w:r w:rsidRPr="00C5594C">
              <w:rPr>
                <w:rFonts w:eastAsia="Calibri" w:cstheme="minorHAnsi"/>
                <w:sz w:val="20"/>
                <w:szCs w:val="20"/>
              </w:rPr>
              <w:t>AŞIK</w:t>
            </w:r>
            <w:proofErr w:type="gramEnd"/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14 Mayıs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16: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00-16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Şirketler Hukuku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eastAsia="Calibri" w:cstheme="minorHAnsi"/>
                <w:sz w:val="20"/>
                <w:szCs w:val="20"/>
              </w:rPr>
            </w:pPr>
            <w:r w:rsidRPr="00C5594C">
              <w:rPr>
                <w:rFonts w:eastAsia="Calibri" w:cstheme="minorHAnsi"/>
                <w:sz w:val="20"/>
                <w:szCs w:val="20"/>
              </w:rPr>
              <w:t>Av. Şerafettin TİRYAKİ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14 Mayıs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17: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00-17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Tahkim Hukuku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eastAsia="Calibri" w:cstheme="minorHAnsi"/>
                <w:sz w:val="20"/>
                <w:szCs w:val="20"/>
              </w:rPr>
            </w:pPr>
            <w:r w:rsidRPr="00C5594C">
              <w:rPr>
                <w:rFonts w:eastAsia="Calibri" w:cstheme="minorHAnsi"/>
                <w:sz w:val="20"/>
                <w:szCs w:val="20"/>
              </w:rPr>
              <w:t xml:space="preserve">Av. </w:t>
            </w:r>
            <w:proofErr w:type="spellStart"/>
            <w:r w:rsidRPr="00C5594C">
              <w:rPr>
                <w:rFonts w:eastAsia="Calibri" w:cstheme="minorHAnsi"/>
                <w:sz w:val="20"/>
                <w:szCs w:val="20"/>
              </w:rPr>
              <w:t>Bennar</w:t>
            </w:r>
            <w:proofErr w:type="spellEnd"/>
            <w:r w:rsidRPr="00C5594C">
              <w:rPr>
                <w:rFonts w:eastAsia="Calibri" w:cstheme="minorHAnsi"/>
                <w:sz w:val="20"/>
                <w:szCs w:val="20"/>
              </w:rPr>
              <w:t xml:space="preserve"> BALKAYA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21 Mayıs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14: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00-14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Kira ve Tahliye Davaları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 İsmail İŞYAPAN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21 Mayıs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15: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00-15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İdare Hukuku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 xml:space="preserve">Av. </w:t>
            </w:r>
            <w:proofErr w:type="spell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Eralp</w:t>
            </w:r>
            <w:proofErr w:type="spell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 xml:space="preserve"> ATABEK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21 Mayıs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16: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00-16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Bilişim Hukuku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Av. Onur ÖZDİKER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21 Mayıs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17: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00-17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Ceza Hukuku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eastAsia="Calibri" w:cstheme="minorHAnsi"/>
                <w:sz w:val="20"/>
                <w:szCs w:val="20"/>
              </w:rPr>
            </w:pPr>
            <w:r w:rsidRPr="00C5594C">
              <w:rPr>
                <w:rFonts w:eastAsia="Calibri" w:cstheme="minorHAnsi"/>
                <w:sz w:val="20"/>
                <w:szCs w:val="20"/>
              </w:rPr>
              <w:t>Av. Tayfun GÜNDOĞDU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28 Mayıs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14: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00-15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Uygulamalı Ceza Usul Hukuku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eastAsia="Calibri" w:cstheme="minorHAnsi"/>
                <w:sz w:val="20"/>
                <w:szCs w:val="20"/>
              </w:rPr>
            </w:pPr>
            <w:r w:rsidRPr="00C5594C">
              <w:rPr>
                <w:rFonts w:eastAsia="Calibri" w:cstheme="minorHAnsi"/>
                <w:sz w:val="20"/>
                <w:szCs w:val="20"/>
              </w:rPr>
              <w:t>Av. Murat ÖZDEMİR</w:t>
            </w:r>
          </w:p>
        </w:tc>
      </w:tr>
      <w:tr w:rsidR="00307C9D" w:rsidRPr="00414D50" w:rsidTr="00414D50">
        <w:trPr>
          <w:trHeight w:val="397"/>
        </w:trPr>
        <w:tc>
          <w:tcPr>
            <w:tcW w:w="2420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28 Mayıs 2019 Salı</w:t>
            </w:r>
          </w:p>
        </w:tc>
        <w:tc>
          <w:tcPr>
            <w:tcW w:w="1276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16:</w:t>
            </w:r>
            <w:proofErr w:type="gramStart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00-17</w:t>
            </w:r>
            <w:proofErr w:type="gramEnd"/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:50</w:t>
            </w:r>
          </w:p>
        </w:tc>
        <w:tc>
          <w:tcPr>
            <w:tcW w:w="8363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C5594C">
              <w:rPr>
                <w:rFonts w:eastAsia="Tahoma" w:cstheme="minorHAnsi"/>
                <w:color w:val="000000"/>
                <w:sz w:val="20"/>
                <w:szCs w:val="20"/>
              </w:rPr>
              <w:t>Uygulamalı Ceza Usul Hukuku</w:t>
            </w:r>
          </w:p>
        </w:tc>
        <w:tc>
          <w:tcPr>
            <w:tcW w:w="3685" w:type="dxa"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07C9D" w:rsidRPr="00C5594C" w:rsidRDefault="00307C9D" w:rsidP="00252E3B">
            <w:pPr>
              <w:spacing w:after="0" w:line="240" w:lineRule="auto"/>
              <w:rPr>
                <w:rFonts w:eastAsia="Calibri" w:cstheme="minorHAnsi"/>
                <w:sz w:val="20"/>
                <w:szCs w:val="20"/>
              </w:rPr>
            </w:pPr>
            <w:r w:rsidRPr="00C5594C">
              <w:rPr>
                <w:rFonts w:eastAsia="Calibri" w:cstheme="minorHAnsi"/>
                <w:sz w:val="20"/>
                <w:szCs w:val="20"/>
              </w:rPr>
              <w:t>Av. Murat ÖZDEMİR</w:t>
            </w:r>
          </w:p>
        </w:tc>
      </w:tr>
    </w:tbl>
    <w:p w:rsidR="007343AC" w:rsidRDefault="007343AC">
      <w:pPr>
        <w:spacing w:before="100" w:after="0" w:line="240" w:lineRule="auto"/>
        <w:rPr>
          <w:rFonts w:ascii="Times New Roman" w:eastAsia="Times New Roman" w:hAnsi="Times New Roman" w:cs="Times New Roman"/>
          <w:color w:val="000000"/>
          <w:sz w:val="24"/>
        </w:rPr>
      </w:pPr>
    </w:p>
    <w:sectPr w:rsidR="007343AC" w:rsidSect="00414D50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9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7343AC"/>
    <w:rsid w:val="00172C73"/>
    <w:rsid w:val="00307C9D"/>
    <w:rsid w:val="00414D50"/>
    <w:rsid w:val="00531443"/>
    <w:rsid w:val="007343AC"/>
    <w:rsid w:val="008B0671"/>
    <w:rsid w:val="00D47C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144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A111BE-9481-42DA-8AD7-F82172B47C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587</Words>
  <Characters>3347</Characters>
  <Application>Microsoft Office Word</Application>
  <DocSecurity>0</DocSecurity>
  <Lines>27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Ramazan</dc:creator>
  <cp:lastModifiedBy>Ramazan</cp:lastModifiedBy>
  <cp:revision>2</cp:revision>
  <dcterms:created xsi:type="dcterms:W3CDTF">2019-01-22T13:36:00Z</dcterms:created>
  <dcterms:modified xsi:type="dcterms:W3CDTF">2019-01-22T13:36:00Z</dcterms:modified>
</cp:coreProperties>
</file>